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F129" w14:textId="0DF79944" w:rsidR="00692F91" w:rsidRPr="00692F91" w:rsidRDefault="00692F91" w:rsidP="00692F91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07176756" wp14:editId="7E22893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7E18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A9D5482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0BFC761" w14:textId="77777777" w:rsidR="00692F91" w:rsidRPr="00542F6E" w:rsidRDefault="00692F91" w:rsidP="00692F9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F7CEA2D" w14:textId="59770347" w:rsidR="00692F91" w:rsidRPr="00542F6E" w:rsidRDefault="00E201ED" w:rsidP="00DA5AB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43</w:t>
      </w:r>
      <w:r w:rsidR="00692F91" w:rsidRPr="00542F6E">
        <w:rPr>
          <w:rFonts w:ascii="Century" w:hAnsi="Century"/>
          <w:b/>
          <w:szCs w:val="28"/>
          <w:lang w:val="uk-UA"/>
        </w:rPr>
        <w:t xml:space="preserve"> </w:t>
      </w:r>
      <w:r w:rsidR="00692F91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163090D3" w14:textId="45C593E2" w:rsidR="00692F91" w:rsidRPr="00CB2E1D" w:rsidRDefault="00692F91" w:rsidP="00692F91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42F6E">
        <w:rPr>
          <w:rFonts w:ascii="Century" w:hAnsi="Century"/>
          <w:b/>
          <w:sz w:val="32"/>
          <w:szCs w:val="36"/>
          <w:lang w:val="uk-UA"/>
        </w:rPr>
        <w:t>РІШЕННЯ №</w:t>
      </w:r>
      <w:r w:rsidR="00CB2E1D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030A546" w14:textId="7B3DEA76" w:rsidR="00692F91" w:rsidRPr="00B34E35" w:rsidRDefault="00692F91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1158B62B" w14:textId="77777777" w:rsidR="00DA5AB5" w:rsidRPr="00B34E35" w:rsidRDefault="00DA5AB5" w:rsidP="00692F91">
      <w:pPr>
        <w:jc w:val="center"/>
        <w:rPr>
          <w:rFonts w:ascii="Century" w:hAnsi="Century"/>
          <w:b/>
          <w:sz w:val="20"/>
          <w:lang w:val="uk-UA"/>
        </w:rPr>
      </w:pPr>
    </w:p>
    <w:p w14:paraId="4541583A" w14:textId="29C38798" w:rsidR="00692F91" w:rsidRPr="00B34E35" w:rsidRDefault="00E201ED" w:rsidP="00692F91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 лютого</w:t>
      </w:r>
      <w:r w:rsidR="008F183A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20</w:t>
      </w:r>
      <w:r w:rsidR="00692F91" w:rsidRPr="00B34E35">
        <w:rPr>
          <w:rFonts w:ascii="Century" w:hAnsi="Century"/>
        </w:rPr>
        <w:t>2</w:t>
      </w:r>
      <w:r>
        <w:rPr>
          <w:rFonts w:ascii="Century" w:hAnsi="Century"/>
          <w:lang w:val="uk-UA"/>
        </w:rPr>
        <w:t>4</w:t>
      </w:r>
      <w:r w:rsidR="00542F6E" w:rsidRPr="00B34E35">
        <w:rPr>
          <w:rFonts w:ascii="Century" w:hAnsi="Century"/>
          <w:lang w:val="uk-UA"/>
        </w:rPr>
        <w:t xml:space="preserve"> </w:t>
      </w:r>
      <w:r w:rsidR="00692F91" w:rsidRPr="00B34E35">
        <w:rPr>
          <w:rFonts w:ascii="Century" w:hAnsi="Century"/>
          <w:lang w:val="uk-UA"/>
        </w:rPr>
        <w:t>року</w:t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</w:r>
      <w:r w:rsidR="00692F91" w:rsidRPr="00B34E35">
        <w:rPr>
          <w:rFonts w:ascii="Century" w:hAnsi="Century"/>
          <w:lang w:val="uk-UA"/>
        </w:rPr>
        <w:tab/>
        <w:t xml:space="preserve"> </w:t>
      </w:r>
      <w:r w:rsidR="00542F6E" w:rsidRPr="00B34E35">
        <w:rPr>
          <w:rFonts w:ascii="Century" w:hAnsi="Century"/>
          <w:lang w:val="uk-UA"/>
        </w:rPr>
        <w:t xml:space="preserve"> </w:t>
      </w:r>
      <w:r w:rsidR="008F183A" w:rsidRPr="00B34E35">
        <w:rPr>
          <w:rFonts w:ascii="Century" w:hAnsi="Century"/>
          <w:lang w:val="uk-UA"/>
        </w:rPr>
        <w:t xml:space="preserve"> </w:t>
      </w:r>
      <w:r w:rsidR="00B34E35">
        <w:rPr>
          <w:rFonts w:ascii="Century" w:hAnsi="Century"/>
          <w:lang w:val="uk-UA"/>
        </w:rPr>
        <w:t xml:space="preserve">    </w:t>
      </w:r>
      <w:r w:rsidR="00692F91" w:rsidRPr="00B34E35">
        <w:rPr>
          <w:rFonts w:ascii="Century" w:hAnsi="Century"/>
          <w:lang w:val="uk-UA"/>
        </w:rPr>
        <w:t xml:space="preserve">  м. Городок</w:t>
      </w:r>
    </w:p>
    <w:p w14:paraId="76E29530" w14:textId="77777777" w:rsidR="00692F91" w:rsidRPr="00B34E35" w:rsidRDefault="00692F91" w:rsidP="00692F91">
      <w:pPr>
        <w:rPr>
          <w:rFonts w:ascii="Century" w:hAnsi="Century"/>
          <w:bCs/>
          <w:lang w:val="uk-UA"/>
        </w:rPr>
      </w:pPr>
    </w:p>
    <w:p w14:paraId="3C47484A" w14:textId="2DA245F6" w:rsidR="00692F91" w:rsidRDefault="00692F91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Про надання дозволу на розробку технічн</w:t>
      </w:r>
      <w:r w:rsidR="00B34E35">
        <w:rPr>
          <w:rFonts w:ascii="Century" w:hAnsi="Century"/>
          <w:b/>
          <w:lang w:val="uk-UA"/>
        </w:rPr>
        <w:t>их</w:t>
      </w:r>
      <w:r w:rsidRPr="00B34E35">
        <w:rPr>
          <w:rFonts w:ascii="Century" w:hAnsi="Century"/>
          <w:b/>
          <w:lang w:val="uk-UA"/>
        </w:rPr>
        <w:t xml:space="preserve"> документаці</w:t>
      </w:r>
      <w:r w:rsidR="00B34E35">
        <w:rPr>
          <w:rFonts w:ascii="Century" w:hAnsi="Century"/>
          <w:b/>
          <w:lang w:val="uk-UA"/>
        </w:rPr>
        <w:t>й</w:t>
      </w:r>
      <w:r w:rsidRPr="00B34E35">
        <w:rPr>
          <w:rFonts w:ascii="Century" w:hAnsi="Century"/>
          <w:b/>
          <w:lang w:val="uk-UA"/>
        </w:rPr>
        <w:t xml:space="preserve"> з нормативної грошової оцінки земель </w:t>
      </w:r>
      <w:r w:rsidR="00B012C4">
        <w:rPr>
          <w:rFonts w:ascii="Century" w:hAnsi="Century"/>
          <w:b/>
          <w:lang w:val="uk-UA"/>
        </w:rPr>
        <w:t>Городоцької територіальної громади</w:t>
      </w:r>
      <w:r w:rsidR="00B34E35" w:rsidRPr="00B34E35">
        <w:rPr>
          <w:rFonts w:ascii="Century" w:hAnsi="Century"/>
          <w:b/>
          <w:lang w:val="uk-UA"/>
        </w:rPr>
        <w:t xml:space="preserve"> </w:t>
      </w:r>
      <w:r w:rsidRPr="00B34E35">
        <w:rPr>
          <w:rFonts w:ascii="Century" w:hAnsi="Century"/>
          <w:b/>
          <w:lang w:val="uk-UA"/>
        </w:rPr>
        <w:t>Львівського району Львівської області</w:t>
      </w:r>
    </w:p>
    <w:p w14:paraId="69ED22FC" w14:textId="77777777" w:rsidR="00B34E35" w:rsidRPr="00B34E35" w:rsidRDefault="00B34E35" w:rsidP="00542F6E">
      <w:pPr>
        <w:tabs>
          <w:tab w:val="num" w:pos="0"/>
        </w:tabs>
        <w:spacing w:line="276" w:lineRule="auto"/>
        <w:ind w:right="27"/>
        <w:jc w:val="both"/>
        <w:rPr>
          <w:rFonts w:ascii="Century" w:hAnsi="Century"/>
          <w:b/>
          <w:lang w:val="uk-UA"/>
        </w:rPr>
      </w:pPr>
    </w:p>
    <w:p w14:paraId="15AD0372" w14:textId="51A0E31C" w:rsidR="00692F91" w:rsidRPr="00703C3E" w:rsidRDefault="00692F91" w:rsidP="00703C3E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sz w:val="28"/>
          <w:szCs w:val="28"/>
          <w:lang w:val="uk-UA"/>
        </w:rPr>
      </w:pPr>
      <w:r w:rsidRPr="00B34E35">
        <w:rPr>
          <w:rFonts w:ascii="Century" w:hAnsi="Century"/>
          <w:lang w:val="uk-UA"/>
        </w:rPr>
        <w:tab/>
      </w:r>
      <w:r w:rsidR="00B012C4">
        <w:rPr>
          <w:rFonts w:ascii="Century" w:hAnsi="Century"/>
          <w:lang w:val="uk-UA"/>
        </w:rPr>
        <w:t>Відповідно до Постанови КМУ від 3 листопада 2021 р.№1147 «Про затвердження Методики нормативної грошової оцінки земельних ділянок» із змінами та доповненнями згідно з Постановою КМУ від 01 липня 2022 р. №753 «Про внесення змін до Методики нормативної грошової оцінки земельних ділянок» та для реалізації «Регіональної програми розвитку містобудівного кадастру та просторового планування на 2021-2025 роки»</w:t>
      </w:r>
      <w:r w:rsidR="00703C3E">
        <w:rPr>
          <w:rFonts w:ascii="Century" w:hAnsi="Century"/>
          <w:lang w:val="uk-UA"/>
        </w:rPr>
        <w:t xml:space="preserve">, </w:t>
      </w:r>
      <w:r w:rsidR="00703C3E" w:rsidRPr="00703C3E">
        <w:rPr>
          <w:rFonts w:ascii="Century" w:hAnsi="Century"/>
          <w:lang w:val="uk-UA"/>
        </w:rPr>
        <w:t>з</w:t>
      </w:r>
      <w:proofErr w:type="spellStart"/>
      <w:r w:rsidR="00703C3E" w:rsidRPr="00703C3E">
        <w:rPr>
          <w:rFonts w:ascii="Century" w:hAnsi="Century"/>
        </w:rPr>
        <w:t>атверджено</w:t>
      </w:r>
      <w:proofErr w:type="spellEnd"/>
      <w:r w:rsidR="00703C3E" w:rsidRPr="00703C3E">
        <w:rPr>
          <w:rFonts w:ascii="Century" w:hAnsi="Century"/>
          <w:lang w:val="uk-UA"/>
        </w:rPr>
        <w:t xml:space="preserve">ї </w:t>
      </w:r>
      <w:proofErr w:type="spellStart"/>
      <w:r w:rsidR="00703C3E" w:rsidRPr="00703C3E">
        <w:rPr>
          <w:rFonts w:ascii="Century" w:hAnsi="Century"/>
        </w:rPr>
        <w:t>рішенням</w:t>
      </w:r>
      <w:proofErr w:type="spellEnd"/>
      <w:r w:rsidR="00703C3E" w:rsidRPr="00703C3E">
        <w:rPr>
          <w:rFonts w:ascii="Century" w:hAnsi="Century"/>
        </w:rPr>
        <w:t xml:space="preserve"> </w:t>
      </w:r>
      <w:r w:rsidR="00703C3E" w:rsidRPr="00703C3E">
        <w:rPr>
          <w:rFonts w:ascii="Century" w:hAnsi="Century"/>
          <w:lang w:val="uk-UA"/>
        </w:rPr>
        <w:t xml:space="preserve">Львівської </w:t>
      </w:r>
      <w:proofErr w:type="spellStart"/>
      <w:r w:rsidR="00703C3E" w:rsidRPr="00703C3E">
        <w:rPr>
          <w:rFonts w:ascii="Century" w:hAnsi="Century"/>
        </w:rPr>
        <w:t>обласної</w:t>
      </w:r>
      <w:proofErr w:type="spellEnd"/>
      <w:r w:rsidR="00703C3E" w:rsidRPr="00703C3E">
        <w:rPr>
          <w:rFonts w:ascii="Century" w:hAnsi="Century"/>
        </w:rPr>
        <w:t xml:space="preserve"> ради </w:t>
      </w:r>
      <w:proofErr w:type="spellStart"/>
      <w:r w:rsidR="00703C3E" w:rsidRPr="00703C3E">
        <w:rPr>
          <w:rFonts w:ascii="Century" w:hAnsi="Century"/>
        </w:rPr>
        <w:t>від</w:t>
      </w:r>
      <w:proofErr w:type="spellEnd"/>
      <w:r w:rsidR="00703C3E" w:rsidRPr="00703C3E">
        <w:rPr>
          <w:rFonts w:ascii="Century" w:hAnsi="Century"/>
        </w:rPr>
        <w:t xml:space="preserve"> 18 лютого 2021 року № 59</w:t>
      </w:r>
      <w:r w:rsidR="00703C3E">
        <w:rPr>
          <w:sz w:val="28"/>
          <w:szCs w:val="28"/>
          <w:lang w:val="uk-UA"/>
        </w:rPr>
        <w:t xml:space="preserve">, </w:t>
      </w:r>
      <w:r w:rsidR="00B012C4">
        <w:rPr>
          <w:rFonts w:ascii="Century" w:hAnsi="Century"/>
          <w:lang w:val="uk-UA"/>
        </w:rPr>
        <w:t>в частині «Розвит</w:t>
      </w:r>
      <w:bookmarkStart w:id="0" w:name="_GoBack"/>
      <w:bookmarkEnd w:id="0"/>
      <w:r w:rsidR="00B012C4">
        <w:rPr>
          <w:rFonts w:ascii="Century" w:hAnsi="Century"/>
          <w:lang w:val="uk-UA"/>
        </w:rPr>
        <w:t>ок земельних відносин»</w:t>
      </w:r>
      <w:r w:rsidRPr="00B34E35">
        <w:rPr>
          <w:rFonts w:ascii="Century" w:hAnsi="Century"/>
          <w:lang w:val="uk-UA"/>
        </w:rPr>
        <w:t xml:space="preserve">, керуючись </w:t>
      </w:r>
      <w:proofErr w:type="spellStart"/>
      <w:r w:rsidRPr="00B34E35">
        <w:rPr>
          <w:rFonts w:ascii="Century" w:hAnsi="Century"/>
          <w:lang w:val="uk-UA"/>
        </w:rPr>
        <w:t>ст.ст</w:t>
      </w:r>
      <w:proofErr w:type="spellEnd"/>
      <w:r w:rsidRPr="00B34E35">
        <w:rPr>
          <w:rFonts w:ascii="Century" w:hAnsi="Century"/>
          <w:lang w:val="uk-UA"/>
        </w:rPr>
        <w:t xml:space="preserve">. 12, 201 Земельного кодексу України, ст. 15, 18 Закону України «Про оцінку земель» та ст. 26 Закону України „Про місцеве самоврядування в Україні”, враховуючи пропозиції постійної </w:t>
      </w:r>
      <w:r w:rsidR="00542F6E" w:rsidRPr="00B34E35">
        <w:rPr>
          <w:rFonts w:ascii="Century" w:hAnsi="Century"/>
          <w:lang w:val="uk-UA"/>
        </w:rPr>
        <w:t xml:space="preserve">депутатської </w:t>
      </w:r>
      <w:r w:rsidRPr="00B34E35">
        <w:rPr>
          <w:rFonts w:ascii="Century" w:hAnsi="Century"/>
          <w:lang w:val="uk-UA"/>
        </w:rPr>
        <w:t>комісії з питань земельних ресурсів, АПК, містобудування, охорони довкілля, міська рада</w:t>
      </w:r>
    </w:p>
    <w:p w14:paraId="202C880E" w14:textId="77777777" w:rsidR="00B34E35" w:rsidRPr="00B34E35" w:rsidRDefault="00B34E35" w:rsidP="00692F91">
      <w:pPr>
        <w:tabs>
          <w:tab w:val="num" w:pos="0"/>
        </w:tabs>
        <w:spacing w:line="276" w:lineRule="auto"/>
        <w:jc w:val="both"/>
        <w:rPr>
          <w:rFonts w:ascii="Century" w:hAnsi="Century"/>
          <w:lang w:val="uk-UA"/>
        </w:rPr>
      </w:pPr>
    </w:p>
    <w:p w14:paraId="2969E79C" w14:textId="676C4113" w:rsidR="00692F91" w:rsidRDefault="00692F91" w:rsidP="00542F6E">
      <w:pPr>
        <w:tabs>
          <w:tab w:val="num" w:pos="0"/>
        </w:tabs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В И Р І Ш И Л А:</w:t>
      </w:r>
    </w:p>
    <w:p w14:paraId="3F095463" w14:textId="77777777" w:rsidR="00B34E35" w:rsidRPr="00B34E35" w:rsidRDefault="00B34E35" w:rsidP="00542F6E">
      <w:pPr>
        <w:tabs>
          <w:tab w:val="num" w:pos="0"/>
        </w:tabs>
        <w:spacing w:line="276" w:lineRule="auto"/>
        <w:rPr>
          <w:rFonts w:ascii="Century" w:hAnsi="Century"/>
          <w:lang w:val="uk-UA"/>
        </w:rPr>
      </w:pPr>
    </w:p>
    <w:p w14:paraId="5EE7122E" w14:textId="3BF5E356" w:rsidR="00692F91" w:rsidRPr="00B34E35" w:rsidRDefault="00542F6E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Н</w:t>
      </w:r>
      <w:r w:rsidR="00692F91" w:rsidRPr="00B34E35">
        <w:rPr>
          <w:rFonts w:ascii="Century" w:hAnsi="Century"/>
          <w:lang w:val="uk-UA"/>
        </w:rPr>
        <w:t>а</w:t>
      </w:r>
      <w:r w:rsidRPr="00B34E35">
        <w:rPr>
          <w:rFonts w:ascii="Century" w:hAnsi="Century"/>
          <w:lang w:val="uk-UA"/>
        </w:rPr>
        <w:t>да</w:t>
      </w:r>
      <w:r w:rsidR="00692F91" w:rsidRPr="00B34E35">
        <w:rPr>
          <w:rFonts w:ascii="Century" w:hAnsi="Century"/>
          <w:lang w:val="uk-UA"/>
        </w:rPr>
        <w:t xml:space="preserve">ти дозвіл </w:t>
      </w:r>
      <w:r w:rsidRPr="00B34E35">
        <w:rPr>
          <w:rFonts w:ascii="Century" w:hAnsi="Century"/>
          <w:lang w:val="uk-UA"/>
        </w:rPr>
        <w:t>в</w:t>
      </w:r>
      <w:r w:rsidR="00692F91" w:rsidRPr="00B34E35">
        <w:rPr>
          <w:rFonts w:ascii="Century" w:hAnsi="Century"/>
          <w:lang w:val="uk-UA"/>
        </w:rPr>
        <w:t>иконавчому комітету Городоцької міської ради на розробку технічн</w:t>
      </w:r>
      <w:r w:rsidR="00E201ED">
        <w:rPr>
          <w:rFonts w:ascii="Century" w:hAnsi="Century"/>
          <w:lang w:val="uk-UA"/>
        </w:rPr>
        <w:t xml:space="preserve">ої </w:t>
      </w:r>
      <w:r w:rsidR="00692F91" w:rsidRPr="00B34E35">
        <w:rPr>
          <w:rFonts w:ascii="Century" w:hAnsi="Century"/>
          <w:lang w:val="uk-UA"/>
        </w:rPr>
        <w:t>документаці</w:t>
      </w:r>
      <w:r w:rsidR="00E201ED">
        <w:rPr>
          <w:rFonts w:ascii="Century" w:hAnsi="Century"/>
          <w:lang w:val="uk-UA"/>
        </w:rPr>
        <w:t>ї</w:t>
      </w:r>
      <w:r w:rsidR="00692F91" w:rsidRPr="00B34E35">
        <w:rPr>
          <w:rFonts w:ascii="Century" w:hAnsi="Century"/>
          <w:lang w:val="uk-UA"/>
        </w:rPr>
        <w:t xml:space="preserve"> з нормативної грошової оцінки земель </w:t>
      </w:r>
      <w:r w:rsidR="00B012C4">
        <w:rPr>
          <w:rFonts w:ascii="Century" w:hAnsi="Century"/>
          <w:lang w:val="uk-UA"/>
        </w:rPr>
        <w:t>Городоцької територіальної громади</w:t>
      </w:r>
      <w:r w:rsidR="00692F91" w:rsidRPr="00B34E35">
        <w:rPr>
          <w:rFonts w:ascii="Century" w:hAnsi="Century"/>
          <w:lang w:val="uk-UA"/>
        </w:rPr>
        <w:t xml:space="preserve"> Львівського району Львівської області</w:t>
      </w:r>
      <w:r w:rsidR="00E201ED">
        <w:rPr>
          <w:rFonts w:ascii="Century" w:hAnsi="Century"/>
          <w:lang w:val="uk-UA"/>
        </w:rPr>
        <w:t>.</w:t>
      </w:r>
    </w:p>
    <w:p w14:paraId="61B145A0" w14:textId="599D65A5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Виконавчому комітету Городоцької міської ради укласти угоду з відповідною ліцензованою організацією на виконання робіт з розроблення технічн</w:t>
      </w:r>
      <w:r w:rsidR="00E201ED">
        <w:rPr>
          <w:rFonts w:ascii="Century" w:hAnsi="Century"/>
          <w:lang w:val="uk-UA"/>
        </w:rPr>
        <w:t>ої</w:t>
      </w:r>
      <w:r w:rsidRPr="00B34E35">
        <w:rPr>
          <w:rFonts w:ascii="Century" w:hAnsi="Century"/>
          <w:lang w:val="uk-UA"/>
        </w:rPr>
        <w:t xml:space="preserve"> документаці</w:t>
      </w:r>
      <w:r w:rsidR="00E201ED">
        <w:rPr>
          <w:rFonts w:ascii="Century" w:hAnsi="Century"/>
          <w:lang w:val="uk-UA"/>
        </w:rPr>
        <w:t>ї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 населен</w:t>
      </w:r>
      <w:r w:rsidR="00B34E35">
        <w:rPr>
          <w:rFonts w:ascii="Century" w:hAnsi="Century"/>
          <w:lang w:val="uk-UA"/>
        </w:rPr>
        <w:t>их</w:t>
      </w:r>
      <w:r w:rsidRPr="00B34E35">
        <w:rPr>
          <w:rFonts w:ascii="Century" w:hAnsi="Century"/>
          <w:lang w:val="uk-UA"/>
        </w:rPr>
        <w:t xml:space="preserve"> пункт</w:t>
      </w:r>
      <w:r w:rsidR="00B34E35">
        <w:rPr>
          <w:rFonts w:ascii="Century" w:hAnsi="Century"/>
          <w:lang w:val="uk-UA"/>
        </w:rPr>
        <w:t>ів</w:t>
      </w:r>
      <w:r w:rsidRPr="00B34E35">
        <w:rPr>
          <w:rFonts w:ascii="Century" w:hAnsi="Century"/>
          <w:lang w:val="uk-UA"/>
        </w:rPr>
        <w:t>.</w:t>
      </w:r>
    </w:p>
    <w:p w14:paraId="68C8FFF0" w14:textId="631F1F79" w:rsidR="00692F91" w:rsidRPr="00B34E35" w:rsidRDefault="00692F91" w:rsidP="00692F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Розроблен</w:t>
      </w:r>
      <w:r w:rsidR="00E201ED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та погоджен</w:t>
      </w:r>
      <w:r w:rsidR="00E201ED">
        <w:rPr>
          <w:rFonts w:ascii="Century" w:hAnsi="Century"/>
          <w:lang w:val="uk-UA"/>
        </w:rPr>
        <w:t xml:space="preserve">у </w:t>
      </w:r>
      <w:r w:rsidRPr="00B34E35">
        <w:rPr>
          <w:rFonts w:ascii="Century" w:hAnsi="Century"/>
          <w:lang w:val="uk-UA"/>
        </w:rPr>
        <w:t>в установленому порядку технічн</w:t>
      </w:r>
      <w:r w:rsidR="00E201ED">
        <w:rPr>
          <w:rFonts w:ascii="Century" w:hAnsi="Century"/>
          <w:lang w:val="uk-UA"/>
        </w:rPr>
        <w:t>у</w:t>
      </w:r>
      <w:r w:rsidRPr="00B34E35">
        <w:rPr>
          <w:rFonts w:ascii="Century" w:hAnsi="Century"/>
          <w:lang w:val="uk-UA"/>
        </w:rPr>
        <w:t xml:space="preserve"> документаці</w:t>
      </w:r>
      <w:r w:rsidR="00E201ED">
        <w:rPr>
          <w:rFonts w:ascii="Century" w:hAnsi="Century"/>
          <w:lang w:val="uk-UA"/>
        </w:rPr>
        <w:t>ю</w:t>
      </w:r>
      <w:r w:rsidRPr="00B34E35">
        <w:rPr>
          <w:rFonts w:ascii="Century" w:hAnsi="Century"/>
          <w:lang w:val="uk-UA"/>
        </w:rPr>
        <w:t xml:space="preserve"> з нормативної грошової оцінки земель</w:t>
      </w:r>
      <w:r w:rsidRPr="00B34E35">
        <w:rPr>
          <w:rFonts w:ascii="Century" w:hAnsi="Century"/>
        </w:rPr>
        <w:t xml:space="preserve"> </w:t>
      </w:r>
      <w:r w:rsidRPr="00B34E35">
        <w:rPr>
          <w:rFonts w:ascii="Century" w:hAnsi="Century"/>
          <w:lang w:val="uk-UA"/>
        </w:rPr>
        <w:t>подати на затвердження чергової сесії міської ради.</w:t>
      </w:r>
    </w:p>
    <w:p w14:paraId="1FB5B84A" w14:textId="2009CE0A" w:rsidR="00542F6E" w:rsidRDefault="00542F6E" w:rsidP="00692F91">
      <w:pPr>
        <w:spacing w:line="276" w:lineRule="auto"/>
        <w:jc w:val="both"/>
        <w:rPr>
          <w:rFonts w:ascii="Century" w:hAnsi="Century"/>
          <w:lang w:val="uk-UA"/>
        </w:rPr>
      </w:pPr>
      <w:r w:rsidRPr="00B34E35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332152C" w14:textId="77777777" w:rsid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639C746A" w14:textId="77777777" w:rsidR="00B34E35" w:rsidRPr="00B34E35" w:rsidRDefault="00B34E35" w:rsidP="00692F91">
      <w:pPr>
        <w:spacing w:line="276" w:lineRule="auto"/>
        <w:jc w:val="both"/>
        <w:rPr>
          <w:rFonts w:ascii="Century" w:hAnsi="Century"/>
          <w:lang w:val="uk-UA"/>
        </w:rPr>
      </w:pPr>
    </w:p>
    <w:p w14:paraId="7E2B52BE" w14:textId="60E872AF" w:rsidR="009E289B" w:rsidRDefault="00692F91" w:rsidP="00542F6E">
      <w:pPr>
        <w:spacing w:line="276" w:lineRule="auto"/>
        <w:rPr>
          <w:rFonts w:ascii="Century" w:hAnsi="Century"/>
          <w:b/>
          <w:lang w:val="uk-UA"/>
        </w:rPr>
      </w:pPr>
      <w:r w:rsidRPr="00B34E35">
        <w:rPr>
          <w:rFonts w:ascii="Century" w:hAnsi="Century"/>
          <w:b/>
          <w:lang w:val="uk-UA"/>
        </w:rPr>
        <w:t>Міський голова</w:t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Pr="00B34E35">
        <w:rPr>
          <w:rFonts w:ascii="Century" w:hAnsi="Century"/>
          <w:b/>
          <w:lang w:val="uk-UA"/>
        </w:rPr>
        <w:tab/>
      </w:r>
      <w:r w:rsidR="00542F6E" w:rsidRPr="00B34E35">
        <w:rPr>
          <w:rFonts w:ascii="Century" w:hAnsi="Century"/>
          <w:b/>
          <w:lang w:val="uk-UA"/>
        </w:rPr>
        <w:t xml:space="preserve">        </w:t>
      </w:r>
      <w:r w:rsidR="00CB2E1D">
        <w:rPr>
          <w:rFonts w:ascii="Century" w:hAnsi="Century"/>
          <w:b/>
          <w:lang w:val="en-US"/>
        </w:rPr>
        <w:t xml:space="preserve">        </w:t>
      </w:r>
      <w:r w:rsidR="00542F6E" w:rsidRPr="00B34E35">
        <w:rPr>
          <w:rFonts w:ascii="Century" w:hAnsi="Century"/>
          <w:b/>
          <w:lang w:val="uk-UA"/>
        </w:rPr>
        <w:t xml:space="preserve"> </w:t>
      </w:r>
      <w:r w:rsidRPr="00B34E35">
        <w:rPr>
          <w:rFonts w:ascii="Century" w:hAnsi="Century"/>
          <w:b/>
          <w:lang w:val="uk-UA"/>
        </w:rPr>
        <w:t xml:space="preserve">  Володимир РЕМЕНЯК</w:t>
      </w:r>
    </w:p>
    <w:sectPr w:rsidR="009E289B" w:rsidSect="00542F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AEE"/>
    <w:multiLevelType w:val="hybridMultilevel"/>
    <w:tmpl w:val="A60EDB80"/>
    <w:lvl w:ilvl="0" w:tplc="6676528E">
      <w:start w:val="1"/>
      <w:numFmt w:val="decimal"/>
      <w:suff w:val="space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91F"/>
    <w:rsid w:val="0011591F"/>
    <w:rsid w:val="002332B6"/>
    <w:rsid w:val="00292FA7"/>
    <w:rsid w:val="003B54BD"/>
    <w:rsid w:val="00542F6E"/>
    <w:rsid w:val="005C3B80"/>
    <w:rsid w:val="00604103"/>
    <w:rsid w:val="00631ABC"/>
    <w:rsid w:val="00692F91"/>
    <w:rsid w:val="006B6B23"/>
    <w:rsid w:val="00703C3E"/>
    <w:rsid w:val="007F2F03"/>
    <w:rsid w:val="008F183A"/>
    <w:rsid w:val="009E289B"/>
    <w:rsid w:val="00B012C4"/>
    <w:rsid w:val="00B15A30"/>
    <w:rsid w:val="00B34E35"/>
    <w:rsid w:val="00BE1C9B"/>
    <w:rsid w:val="00C24F13"/>
    <w:rsid w:val="00C81785"/>
    <w:rsid w:val="00CB2E1D"/>
    <w:rsid w:val="00D16585"/>
    <w:rsid w:val="00DA5AB5"/>
    <w:rsid w:val="00E2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90DB"/>
  <w15:chartTrackingRefBased/>
  <w15:docId w15:val="{08758733-7402-4383-92FB-00F92F4E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92F9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2023-10-05T08:05:00Z</cp:lastPrinted>
  <dcterms:created xsi:type="dcterms:W3CDTF">2022-06-24T07:53:00Z</dcterms:created>
  <dcterms:modified xsi:type="dcterms:W3CDTF">2024-01-24T11:34:00Z</dcterms:modified>
</cp:coreProperties>
</file>